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395" w:rsidRPr="00F12395" w:rsidRDefault="00F12395" w:rsidP="00F12395">
      <w:pPr>
        <w:shd w:val="clear" w:color="auto" w:fill="FFFFFF"/>
        <w:spacing w:after="120" w:line="240" w:lineRule="auto"/>
        <w:ind w:left="45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  <w:lang w:eastAsia="ru-RU"/>
        </w:rPr>
      </w:pPr>
      <w:r w:rsidRPr="00F12395">
        <w:rPr>
          <w:rFonts w:ascii="Times New Roman" w:eastAsia="Times New Roman" w:hAnsi="Times New Roman" w:cs="Times New Roman"/>
          <w:b/>
          <w:bCs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F12395" w:rsidRPr="00F12395" w:rsidRDefault="00F12395" w:rsidP="00F12395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</w:pPr>
      <w:r w:rsidRPr="00F12395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F12395" w:rsidRPr="00F12395" w:rsidRDefault="00F12395" w:rsidP="00F12395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  <w:lang w:eastAsia="ru-RU"/>
        </w:rPr>
      </w:pPr>
      <w:r w:rsidRPr="00F12395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F12395" w:rsidRDefault="00F12395" w:rsidP="00F12395">
      <w:pPr>
        <w:shd w:val="clear" w:color="auto" w:fill="FFFFFF"/>
        <w:spacing w:after="120" w:line="240" w:lineRule="auto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  <w:lang w:eastAsia="ru-RU"/>
        </w:rPr>
      </w:pPr>
    </w:p>
    <w:p w:rsidR="00F12395" w:rsidRPr="00F12395" w:rsidRDefault="00F12395" w:rsidP="00F12395">
      <w:pPr>
        <w:shd w:val="clear" w:color="auto" w:fill="FFFFFF"/>
        <w:spacing w:after="120" w:line="240" w:lineRule="auto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  <w:lang w:eastAsia="ru-RU"/>
        </w:rPr>
      </w:pPr>
      <w:r w:rsidRPr="00F12395"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F12395" w:rsidRDefault="00F12395" w:rsidP="00F12395">
      <w:pPr>
        <w:spacing w:after="0" w:line="240" w:lineRule="auto"/>
        <w:ind w:right="5242"/>
        <w:jc w:val="both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</w:pPr>
    </w:p>
    <w:p w:rsidR="00F12395" w:rsidRPr="00F12395" w:rsidRDefault="00F12395" w:rsidP="00F12395">
      <w:pPr>
        <w:spacing w:after="0" w:line="240" w:lineRule="auto"/>
        <w:ind w:right="5242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F12395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30 июля 2024 года</w:t>
      </w:r>
      <w:r w:rsidRPr="00F12395">
        <w:rPr>
          <w:rFonts w:ascii="Times New Roman" w:eastAsia="Times New Roman" w:hAnsi="Times New Roman" w:cs="Times New Roman"/>
          <w:color w:val="800000"/>
          <w:sz w:val="28"/>
          <w:szCs w:val="28"/>
          <w:lang w:eastAsia="ru-RU"/>
        </w:rPr>
        <w:t xml:space="preserve"> № </w:t>
      </w:r>
      <w:r w:rsidRPr="00F12395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8/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7</w:t>
      </w:r>
    </w:p>
    <w:p w:rsidR="003D0CAD" w:rsidRDefault="003D0CAD" w:rsidP="006C5C52">
      <w:pPr>
        <w:tabs>
          <w:tab w:val="left" w:pos="0"/>
        </w:tabs>
        <w:spacing w:after="0" w:line="240" w:lineRule="auto"/>
        <w:ind w:right="552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351A4" w:rsidRDefault="007351A4" w:rsidP="007351A4">
      <w:pPr>
        <w:pStyle w:val="a5"/>
        <w:ind w:right="538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B6C02">
        <w:rPr>
          <w:rFonts w:ascii="Times New Roman" w:hAnsi="Times New Roman" w:cs="Times New Roman"/>
          <w:b/>
          <w:sz w:val="28"/>
          <w:szCs w:val="28"/>
          <w:lang w:eastAsia="ru-RU"/>
        </w:rPr>
        <w:t>О проведении дополнительных мероприятий по социально-экономическому развитию района Бирюлево Восточное города Москвы в 202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4</w:t>
      </w:r>
      <w:r w:rsidRPr="006B6C0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году</w:t>
      </w:r>
    </w:p>
    <w:p w:rsidR="007351A4" w:rsidRDefault="007351A4" w:rsidP="006C5C52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351A4" w:rsidRDefault="007351A4" w:rsidP="006C5C52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C5C52" w:rsidRPr="006B6C02" w:rsidRDefault="006C5C52" w:rsidP="003D0CAD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B6C02">
        <w:rPr>
          <w:rFonts w:ascii="Times New Roman" w:hAnsi="Times New Roman" w:cs="Times New Roman"/>
          <w:sz w:val="28"/>
          <w:szCs w:val="28"/>
          <w:lang w:eastAsia="ru-RU"/>
        </w:rPr>
        <w:t>В соответствии с частью 6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от 13 сентября 2012 года      № 484-ПП «О дополнительных мероприятиях по социально-экономическому развитию районов города Москвы» и принимая во внимание согласование главы управы района Бирюлево Восточное города Москвы, Совет депутатов муниципального округа Бирюлево Восточное решил:</w:t>
      </w:r>
    </w:p>
    <w:p w:rsidR="003D0CAD" w:rsidRDefault="003D0CAD" w:rsidP="003D0CAD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C5C52" w:rsidRPr="008B07D4" w:rsidRDefault="006C5C52" w:rsidP="003D0CAD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B6C02">
        <w:rPr>
          <w:rFonts w:ascii="Times New Roman" w:hAnsi="Times New Roman" w:cs="Times New Roman"/>
          <w:sz w:val="28"/>
          <w:szCs w:val="28"/>
          <w:lang w:eastAsia="ru-RU"/>
        </w:rPr>
        <w:t>1. Провести дополнительные мероприятия на выполнение работ по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07175" w:rsidRPr="007351A4">
        <w:rPr>
          <w:rFonts w:ascii="Times New Roman" w:hAnsi="Times New Roman" w:cs="Times New Roman"/>
          <w:sz w:val="28"/>
          <w:szCs w:val="28"/>
          <w:lang w:eastAsia="ru-RU"/>
        </w:rPr>
        <w:t xml:space="preserve">капитальному ремонту многоквартирных домов </w:t>
      </w:r>
      <w:r w:rsidR="00EA0891">
        <w:rPr>
          <w:rFonts w:ascii="Times New Roman" w:hAnsi="Times New Roman" w:cs="Times New Roman"/>
          <w:sz w:val="28"/>
          <w:szCs w:val="28"/>
          <w:lang w:eastAsia="ru-RU"/>
        </w:rPr>
        <w:t xml:space="preserve">в районе Бирюлево Восточное </w:t>
      </w:r>
      <w:r w:rsidR="007351A4" w:rsidRPr="008B07D4">
        <w:rPr>
          <w:rFonts w:ascii="Times New Roman" w:hAnsi="Times New Roman" w:cs="Times New Roman"/>
          <w:sz w:val="28"/>
          <w:szCs w:val="28"/>
          <w:lang w:eastAsia="ru-RU"/>
        </w:rPr>
        <w:t xml:space="preserve">в 2024 году </w:t>
      </w:r>
      <w:r w:rsidRPr="008B07D4">
        <w:rPr>
          <w:rFonts w:ascii="Times New Roman" w:hAnsi="Times New Roman" w:cs="Times New Roman"/>
          <w:sz w:val="28"/>
          <w:szCs w:val="28"/>
          <w:lang w:eastAsia="ru-RU"/>
        </w:rPr>
        <w:t xml:space="preserve">на сумму </w:t>
      </w:r>
      <w:r w:rsidR="00825394" w:rsidRPr="008B07D4">
        <w:rPr>
          <w:rFonts w:ascii="Times New Roman" w:hAnsi="Times New Roman" w:cs="Times New Roman"/>
          <w:bCs/>
          <w:sz w:val="28"/>
          <w:szCs w:val="28"/>
          <w:lang w:eastAsia="ru-RU"/>
        </w:rPr>
        <w:t>257990</w:t>
      </w:r>
      <w:r w:rsidRPr="008B07D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B07D4">
        <w:rPr>
          <w:rFonts w:ascii="Times New Roman" w:hAnsi="Times New Roman" w:cs="Times New Roman"/>
          <w:sz w:val="28"/>
          <w:szCs w:val="28"/>
          <w:lang w:eastAsia="ru-RU"/>
        </w:rPr>
        <w:t>руб</w:t>
      </w:r>
      <w:r w:rsidR="001D268E" w:rsidRPr="008B07D4">
        <w:rPr>
          <w:rFonts w:ascii="Times New Roman" w:hAnsi="Times New Roman" w:cs="Times New Roman"/>
          <w:sz w:val="28"/>
          <w:szCs w:val="28"/>
          <w:lang w:eastAsia="ru-RU"/>
        </w:rPr>
        <w:t>лей</w:t>
      </w:r>
      <w:r w:rsidR="00825394" w:rsidRPr="008B07D4">
        <w:rPr>
          <w:rFonts w:ascii="Times New Roman" w:hAnsi="Times New Roman" w:cs="Times New Roman"/>
          <w:sz w:val="28"/>
          <w:szCs w:val="28"/>
          <w:lang w:eastAsia="ru-RU"/>
        </w:rPr>
        <w:t xml:space="preserve"> 58</w:t>
      </w:r>
      <w:r w:rsidR="001C485F" w:rsidRPr="008B07D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825394" w:rsidRPr="008B07D4">
        <w:rPr>
          <w:rFonts w:ascii="Times New Roman" w:hAnsi="Times New Roman" w:cs="Times New Roman"/>
          <w:sz w:val="28"/>
          <w:szCs w:val="28"/>
          <w:lang w:eastAsia="ru-RU"/>
        </w:rPr>
        <w:t>коп.</w:t>
      </w:r>
      <w:r w:rsidRPr="008B07D4"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8B07D4">
        <w:rPr>
          <w:rFonts w:ascii="Times New Roman" w:hAnsi="Times New Roman" w:cs="Times New Roman"/>
          <w:sz w:val="28"/>
          <w:szCs w:val="28"/>
          <w:lang w:eastAsia="ru-RU"/>
        </w:rPr>
        <w:t xml:space="preserve"> за счет средств экономии по результатам проведения конкурсных процедур по социально-экономическому развитию района Бирюлево Восточное города Москвы</w:t>
      </w:r>
      <w:r w:rsidR="001D268E" w:rsidRPr="008B07D4">
        <w:rPr>
          <w:rFonts w:ascii="Times New Roman" w:hAnsi="Times New Roman" w:cs="Times New Roman"/>
          <w:sz w:val="28"/>
          <w:szCs w:val="28"/>
          <w:lang w:eastAsia="ru-RU"/>
        </w:rPr>
        <w:t xml:space="preserve"> в 202</w:t>
      </w:r>
      <w:r w:rsidR="00BE0138" w:rsidRPr="008B07D4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EA0891" w:rsidRPr="008B07D4">
        <w:rPr>
          <w:rFonts w:ascii="Times New Roman" w:hAnsi="Times New Roman" w:cs="Times New Roman"/>
          <w:sz w:val="28"/>
          <w:szCs w:val="28"/>
          <w:lang w:eastAsia="ru-RU"/>
        </w:rPr>
        <w:t xml:space="preserve"> году</w:t>
      </w:r>
      <w:r w:rsidR="007351A4" w:rsidRPr="008B07D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05609" w:rsidRPr="008B07D4">
        <w:rPr>
          <w:rFonts w:ascii="Times New Roman" w:hAnsi="Times New Roman" w:cs="Times New Roman"/>
          <w:sz w:val="28"/>
          <w:szCs w:val="28"/>
        </w:rPr>
        <w:t xml:space="preserve">на сумму 103718 рублей 37 коп. и  в 2023 году  на сумму 154272 рубля 21 коп. </w:t>
      </w:r>
      <w:r w:rsidR="007351A4" w:rsidRPr="008B07D4">
        <w:rPr>
          <w:rFonts w:ascii="Times New Roman" w:hAnsi="Times New Roman" w:cs="Times New Roman"/>
          <w:sz w:val="28"/>
          <w:szCs w:val="28"/>
          <w:lang w:eastAsia="ru-RU"/>
        </w:rPr>
        <w:t>согласно приложению</w:t>
      </w:r>
      <w:r w:rsidR="00825394" w:rsidRPr="008B07D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C5C52" w:rsidRPr="006B6C02" w:rsidRDefault="00905609" w:rsidP="003D0CAD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2</w:t>
      </w:r>
      <w:r w:rsidR="007351A4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6C5C52" w:rsidRPr="006B6C02">
        <w:rPr>
          <w:rFonts w:ascii="Times New Roman" w:hAnsi="Times New Roman" w:cs="Times New Roman"/>
          <w:sz w:val="28"/>
          <w:szCs w:val="28"/>
          <w:lang w:eastAsia="ru-RU"/>
        </w:rPr>
        <w:t xml:space="preserve">Управе района Бирюлево Восточное города Москвы обеспечить реализацию дополнительных мероприятий согласно </w:t>
      </w:r>
      <w:r w:rsidR="006C5C52" w:rsidRPr="00410FB7">
        <w:rPr>
          <w:rFonts w:ascii="Times New Roman" w:hAnsi="Times New Roman" w:cs="Times New Roman"/>
          <w:sz w:val="28"/>
          <w:szCs w:val="28"/>
          <w:lang w:eastAsia="ru-RU"/>
        </w:rPr>
        <w:t xml:space="preserve">пункту 1 настоящего </w:t>
      </w:r>
      <w:r w:rsidR="006C5C52" w:rsidRPr="006B6C02">
        <w:rPr>
          <w:rFonts w:ascii="Times New Roman" w:hAnsi="Times New Roman" w:cs="Times New Roman"/>
          <w:sz w:val="28"/>
          <w:szCs w:val="28"/>
          <w:lang w:eastAsia="ru-RU"/>
        </w:rPr>
        <w:t>решения.</w:t>
      </w:r>
    </w:p>
    <w:p w:rsidR="00905609" w:rsidRPr="000D276B" w:rsidRDefault="00905609" w:rsidP="003D0CAD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76B">
        <w:rPr>
          <w:rFonts w:ascii="Times New Roman" w:hAnsi="Times New Roman" w:cs="Times New Roman"/>
          <w:sz w:val="28"/>
          <w:szCs w:val="28"/>
        </w:rPr>
        <w:t>3. Направить настоящее решение в Департамент территориальных органов исполнительной власти города Москвы, в префектуру Южного административного округа города Москвы и управу района Бирюлево Восточное города Москвы, в течение 3 дней со дня его принятия.</w:t>
      </w:r>
    </w:p>
    <w:p w:rsidR="00905609" w:rsidRPr="000D276B" w:rsidRDefault="00905609" w:rsidP="003D0CAD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76B">
        <w:rPr>
          <w:rFonts w:ascii="Times New Roman" w:hAnsi="Times New Roman" w:cs="Times New Roman"/>
          <w:sz w:val="28"/>
          <w:szCs w:val="28"/>
        </w:rPr>
        <w:t>4. Опубликовать настоящее решение в бюллетене «Московский муниципальный вестник» и разместить на официальном сайте (</w:t>
      </w:r>
      <w:hyperlink r:id="rId6" w:history="1">
        <w:r w:rsidRPr="000D276B">
          <w:rPr>
            <w:rFonts w:ascii="Times New Roman" w:hAnsi="Times New Roman" w:cs="Times New Roman"/>
            <w:sz w:val="28"/>
            <w:szCs w:val="28"/>
          </w:rPr>
          <w:t>www.mrbv.ru</w:t>
        </w:r>
      </w:hyperlink>
      <w:r w:rsidRPr="000D276B">
        <w:rPr>
          <w:rFonts w:ascii="Times New Roman" w:hAnsi="Times New Roman" w:cs="Times New Roman"/>
          <w:sz w:val="28"/>
          <w:szCs w:val="28"/>
        </w:rPr>
        <w:t>).</w:t>
      </w:r>
    </w:p>
    <w:p w:rsidR="00905609" w:rsidRPr="000D276B" w:rsidRDefault="00905609" w:rsidP="003D0CAD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76B">
        <w:rPr>
          <w:rFonts w:ascii="Times New Roman" w:hAnsi="Times New Roman" w:cs="Times New Roman"/>
          <w:sz w:val="28"/>
          <w:szCs w:val="28"/>
        </w:rPr>
        <w:t>5. Контроль за выполнением настоящего решения возложить на главу муниципального округа Бирюлево Восточное Антонову Ларису Петровну.</w:t>
      </w:r>
    </w:p>
    <w:p w:rsidR="00905609" w:rsidRDefault="00905609" w:rsidP="00905609">
      <w:pPr>
        <w:jc w:val="both"/>
        <w:rPr>
          <w:b/>
        </w:rPr>
      </w:pPr>
    </w:p>
    <w:p w:rsidR="006C5C52" w:rsidRPr="006B6C02" w:rsidRDefault="006C5C52" w:rsidP="006C5C52">
      <w:pPr>
        <w:pStyle w:val="a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C5C52" w:rsidRPr="006B6C02" w:rsidRDefault="006C5C52" w:rsidP="006C5C52">
      <w:pPr>
        <w:pStyle w:val="a5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B6C02">
        <w:rPr>
          <w:rFonts w:ascii="Times New Roman" w:eastAsia="Calibri" w:hAnsi="Times New Roman" w:cs="Times New Roman"/>
          <w:b/>
          <w:sz w:val="28"/>
          <w:szCs w:val="28"/>
        </w:rPr>
        <w:t>Глава муниципального округа</w:t>
      </w:r>
    </w:p>
    <w:p w:rsidR="00BE0138" w:rsidRDefault="006C5C52" w:rsidP="00BE0138">
      <w:pPr>
        <w:pStyle w:val="a5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B6C02">
        <w:rPr>
          <w:rFonts w:ascii="Times New Roman" w:eastAsia="Calibri" w:hAnsi="Times New Roman" w:cs="Times New Roman"/>
          <w:b/>
          <w:sz w:val="28"/>
          <w:szCs w:val="28"/>
        </w:rPr>
        <w:t>Бирюлево Восточное</w:t>
      </w:r>
      <w:r w:rsidRPr="006B6C02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6B6C02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6B6C02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6B6C02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6B6C02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6B6C02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6B6C02">
        <w:rPr>
          <w:rFonts w:ascii="Times New Roman" w:eastAsia="Calibri" w:hAnsi="Times New Roman" w:cs="Times New Roman"/>
          <w:b/>
          <w:sz w:val="28"/>
          <w:szCs w:val="28"/>
        </w:rPr>
        <w:tab/>
        <w:t>Л.П. Антонова</w:t>
      </w:r>
    </w:p>
    <w:p w:rsidR="00143E09" w:rsidRDefault="00143E09" w:rsidP="00BE0138">
      <w:pPr>
        <w:pStyle w:val="a5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43E09" w:rsidRDefault="00143E09" w:rsidP="00BE0138">
      <w:pPr>
        <w:pStyle w:val="a5"/>
        <w:jc w:val="both"/>
        <w:rPr>
          <w:rFonts w:ascii="Times New Roman" w:eastAsia="Calibri" w:hAnsi="Times New Roman" w:cs="Times New Roman"/>
          <w:b/>
          <w:sz w:val="28"/>
          <w:szCs w:val="28"/>
        </w:rPr>
        <w:sectPr w:rsidR="00143E09" w:rsidSect="000B7EED">
          <w:headerReference w:type="default" r:id="rId7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1C485F" w:rsidRPr="001C485F" w:rsidRDefault="001C485F" w:rsidP="00143E09">
      <w:pPr>
        <w:pStyle w:val="a5"/>
        <w:ind w:left="1020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48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</w:p>
    <w:p w:rsidR="001C485F" w:rsidRPr="001C485F" w:rsidRDefault="001C485F" w:rsidP="00143E09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8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решению Совета депутатов </w:t>
      </w:r>
      <w:r w:rsidRPr="001C48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Бирюлево Восточное </w:t>
      </w:r>
    </w:p>
    <w:p w:rsidR="001C485F" w:rsidRPr="001C485F" w:rsidRDefault="001C485F" w:rsidP="00143E09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8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F12395" w:rsidRPr="00F1239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30 июля</w:t>
      </w:r>
      <w:r w:rsidRPr="00F1239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2024 года</w:t>
      </w:r>
      <w:r w:rsidRPr="001C48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bookmarkStart w:id="0" w:name="_GoBack"/>
      <w:r w:rsidR="00F12395" w:rsidRPr="00F1239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8/7</w:t>
      </w:r>
      <w:bookmarkEnd w:id="0"/>
    </w:p>
    <w:p w:rsidR="001C485F" w:rsidRPr="001C485F" w:rsidRDefault="001C485F" w:rsidP="001C485F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8B07D4" w:rsidRDefault="008B07D4" w:rsidP="008B07D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8B07D4" w:rsidRPr="00143E09" w:rsidRDefault="008B07D4" w:rsidP="008B07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143E09">
        <w:rPr>
          <w:rFonts w:ascii="Times New Roman" w:hAnsi="Times New Roman" w:cs="Times New Roman"/>
          <w:b/>
          <w:bCs/>
          <w:color w:val="2A2A2A"/>
          <w:sz w:val="28"/>
          <w:szCs w:val="24"/>
          <w:bdr w:val="none" w:sz="0" w:space="0" w:color="auto" w:frame="1"/>
        </w:rPr>
        <w:t>Адресный перечень</w:t>
      </w:r>
    </w:p>
    <w:p w:rsidR="008B07D4" w:rsidRPr="00143E09" w:rsidRDefault="008B07D4" w:rsidP="008B07D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Cs w:val="20"/>
        </w:rPr>
      </w:pPr>
      <w:r w:rsidRPr="00143E09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на выполнение работ по капитальному ремонту </w:t>
      </w:r>
      <w:r w:rsidRPr="00143E09">
        <w:rPr>
          <w:rFonts w:ascii="Times New Roman" w:hAnsi="Times New Roman" w:cs="Times New Roman"/>
          <w:b/>
          <w:bCs/>
          <w:color w:val="2A2A2A"/>
          <w:sz w:val="28"/>
          <w:szCs w:val="24"/>
          <w:bdr w:val="none" w:sz="0" w:space="0" w:color="auto" w:frame="1"/>
        </w:rPr>
        <w:t>многоквартирных домов в районе Бирюлево Восточное ЮАО города Москвы</w:t>
      </w:r>
      <w:r w:rsidRPr="00143E09">
        <w:rPr>
          <w:rFonts w:ascii="Times New Roman" w:hAnsi="Times New Roman" w:cs="Times New Roman"/>
          <w:sz w:val="28"/>
          <w:szCs w:val="24"/>
        </w:rPr>
        <w:t xml:space="preserve"> </w:t>
      </w:r>
      <w:r w:rsidRPr="00143E09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в 2024 году за счет средств социально-экономического развития районов города Москвы</w:t>
      </w:r>
    </w:p>
    <w:p w:rsidR="008B07D4" w:rsidRPr="00143E09" w:rsidRDefault="008B07D4" w:rsidP="008B07D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4"/>
        </w:rPr>
      </w:pPr>
    </w:p>
    <w:p w:rsidR="008B07D4" w:rsidRPr="008B07D4" w:rsidRDefault="008B07D4" w:rsidP="008B07D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W w:w="14164" w:type="dxa"/>
        <w:tblInd w:w="137" w:type="dxa"/>
        <w:tblLook w:val="04A0" w:firstRow="1" w:lastRow="0" w:firstColumn="1" w:lastColumn="0" w:noHBand="0" w:noVBand="1"/>
      </w:tblPr>
      <w:tblGrid>
        <w:gridCol w:w="617"/>
        <w:gridCol w:w="3352"/>
        <w:gridCol w:w="5539"/>
        <w:gridCol w:w="1957"/>
        <w:gridCol w:w="1031"/>
        <w:gridCol w:w="1668"/>
      </w:tblGrid>
      <w:tr w:rsidR="008B07D4" w:rsidRPr="00143E09" w:rsidTr="00143E09">
        <w:trPr>
          <w:trHeight w:val="360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7D4" w:rsidRPr="00143E09" w:rsidRDefault="008B07D4" w:rsidP="008B07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  <w:r w:rsidRPr="00143E09"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  <w:t>№ п/п</w:t>
            </w:r>
          </w:p>
        </w:tc>
        <w:tc>
          <w:tcPr>
            <w:tcW w:w="33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7D4" w:rsidRPr="00143E09" w:rsidRDefault="008B07D4" w:rsidP="008B07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43E0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5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7D4" w:rsidRPr="00143E09" w:rsidRDefault="008B07D4" w:rsidP="008B07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43E0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Вид работ (разработка ПСД, проведение СМР)</w:t>
            </w:r>
          </w:p>
        </w:tc>
        <w:tc>
          <w:tcPr>
            <w:tcW w:w="2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7D4" w:rsidRPr="00143E09" w:rsidRDefault="008B07D4" w:rsidP="008B07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43E0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Объемы работ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7D4" w:rsidRPr="00143E09" w:rsidRDefault="008B07D4" w:rsidP="008B07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143E0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Стоимость,</w:t>
            </w:r>
            <w:r w:rsidRPr="00143E0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br/>
              <w:t>руб.</w:t>
            </w:r>
            <w:proofErr w:type="gramEnd"/>
          </w:p>
        </w:tc>
      </w:tr>
      <w:tr w:rsidR="008B07D4" w:rsidRPr="00143E09" w:rsidTr="00143E09">
        <w:trPr>
          <w:trHeight w:val="705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7D4" w:rsidRPr="00143E09" w:rsidRDefault="008B07D4" w:rsidP="008B07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33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7D4" w:rsidRPr="00143E09" w:rsidRDefault="008B07D4" w:rsidP="008B07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7D4" w:rsidRPr="00143E09" w:rsidRDefault="008B07D4" w:rsidP="008B07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7D4" w:rsidRPr="00143E09" w:rsidRDefault="008B07D4" w:rsidP="008B07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43E0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Натуральные показатели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7D4" w:rsidRPr="00143E09" w:rsidRDefault="008B07D4" w:rsidP="008B07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43E0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Ед. </w:t>
            </w:r>
            <w:proofErr w:type="spellStart"/>
            <w:r w:rsidRPr="00143E0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измер</w:t>
            </w:r>
            <w:proofErr w:type="spellEnd"/>
            <w:r w:rsidRPr="00143E0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7D4" w:rsidRPr="00143E09" w:rsidRDefault="008B07D4" w:rsidP="008B07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8B07D4" w:rsidRPr="00143E09" w:rsidTr="00143E09">
        <w:trPr>
          <w:trHeight w:val="37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7D4" w:rsidRPr="00143E09" w:rsidRDefault="008B07D4" w:rsidP="008B07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  <w:r w:rsidRPr="00143E09"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7D4" w:rsidRPr="00143E09" w:rsidRDefault="008B07D4" w:rsidP="008B07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43E0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7D4" w:rsidRPr="00143E09" w:rsidRDefault="008B07D4" w:rsidP="008B07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43E0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7D4" w:rsidRPr="00143E09" w:rsidRDefault="008B07D4" w:rsidP="008B07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43E0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7D4" w:rsidRPr="00143E09" w:rsidRDefault="008B07D4" w:rsidP="008B07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43E0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7D4" w:rsidRPr="00143E09" w:rsidRDefault="008B07D4" w:rsidP="008B07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43E0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</w:tr>
      <w:tr w:rsidR="008B07D4" w:rsidRPr="00143E09" w:rsidTr="00143E09">
        <w:trPr>
          <w:trHeight w:val="60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7D4" w:rsidRPr="00143E09" w:rsidRDefault="008B07D4" w:rsidP="008B07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143E0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7D4" w:rsidRPr="00143E09" w:rsidRDefault="008B07D4" w:rsidP="008B07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43E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143E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143E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д. 24 к.1</w:t>
            </w:r>
          </w:p>
        </w:tc>
        <w:tc>
          <w:tcPr>
            <w:tcW w:w="5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D4" w:rsidRPr="00143E09" w:rsidRDefault="008B07D4" w:rsidP="008B07D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3E0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Замена комплекта из м/камеры и входных металлических дверей 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7D4" w:rsidRPr="00143E09" w:rsidRDefault="008B07D4" w:rsidP="008B07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3E0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7D4" w:rsidRPr="00143E09" w:rsidRDefault="008B07D4" w:rsidP="008B07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32"/>
                <w:lang w:eastAsia="ru-RU"/>
              </w:rPr>
            </w:pPr>
            <w:proofErr w:type="spellStart"/>
            <w:r w:rsidRPr="00143E09">
              <w:rPr>
                <w:rFonts w:ascii="Times New Roman" w:eastAsia="Times New Roman" w:hAnsi="Times New Roman"/>
                <w:sz w:val="28"/>
                <w:szCs w:val="32"/>
                <w:lang w:eastAsia="ru-RU"/>
              </w:rPr>
              <w:t>компл</w:t>
            </w:r>
            <w:proofErr w:type="spellEnd"/>
            <w:r w:rsidRPr="00143E09">
              <w:rPr>
                <w:rFonts w:ascii="Times New Roman" w:eastAsia="Times New Roman" w:hAnsi="Times New Roman"/>
                <w:sz w:val="28"/>
                <w:szCs w:val="32"/>
                <w:lang w:eastAsia="ru-RU"/>
              </w:rPr>
              <w:t>.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7D4" w:rsidRPr="00143E09" w:rsidRDefault="008B07D4" w:rsidP="008B07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3E0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145 342,15</w:t>
            </w:r>
          </w:p>
        </w:tc>
      </w:tr>
      <w:tr w:rsidR="008B07D4" w:rsidRPr="00143E09" w:rsidTr="00143E09">
        <w:trPr>
          <w:trHeight w:val="60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7D4" w:rsidRPr="00143E09" w:rsidRDefault="008B07D4" w:rsidP="008B07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143E0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7D4" w:rsidRPr="00143E09" w:rsidRDefault="008B07D4" w:rsidP="008B07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43E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пр. </w:t>
            </w:r>
            <w:proofErr w:type="spellStart"/>
            <w:r w:rsidRPr="00143E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Загорьевский</w:t>
            </w:r>
            <w:proofErr w:type="spellEnd"/>
            <w:r w:rsidRPr="00143E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д. 5 к.2</w:t>
            </w:r>
          </w:p>
        </w:tc>
        <w:tc>
          <w:tcPr>
            <w:tcW w:w="5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D4" w:rsidRPr="00143E09" w:rsidRDefault="008B07D4" w:rsidP="008B07D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3E0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Замена дверей м/камер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7D4" w:rsidRPr="00143E09" w:rsidRDefault="008B07D4" w:rsidP="008B07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43E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7D4" w:rsidRPr="00143E09" w:rsidRDefault="008B07D4" w:rsidP="008B07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32"/>
                <w:lang w:eastAsia="ru-RU"/>
              </w:rPr>
            </w:pPr>
            <w:proofErr w:type="spellStart"/>
            <w:r w:rsidRPr="00143E09">
              <w:rPr>
                <w:rFonts w:ascii="Times New Roman" w:eastAsia="Times New Roman" w:hAnsi="Times New Roman"/>
                <w:sz w:val="28"/>
                <w:szCs w:val="32"/>
                <w:lang w:eastAsia="ru-RU"/>
              </w:rPr>
              <w:t>шт</w:t>
            </w:r>
            <w:proofErr w:type="spellEnd"/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7D4" w:rsidRPr="00143E09" w:rsidRDefault="008B07D4" w:rsidP="008B07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3E0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52 834,50</w:t>
            </w:r>
          </w:p>
        </w:tc>
      </w:tr>
      <w:tr w:rsidR="008B07D4" w:rsidRPr="00143E09" w:rsidTr="00143E09">
        <w:trPr>
          <w:trHeight w:val="60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7D4" w:rsidRPr="00143E09" w:rsidRDefault="008B07D4" w:rsidP="008B07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143E0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7D4" w:rsidRPr="00143E09" w:rsidRDefault="008B07D4" w:rsidP="008B07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43E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ул. Липецкая д. 2/16</w:t>
            </w:r>
          </w:p>
        </w:tc>
        <w:tc>
          <w:tcPr>
            <w:tcW w:w="5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D4" w:rsidRPr="00143E09" w:rsidRDefault="008B07D4" w:rsidP="008B07D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3E0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Замена дверей м/камер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7D4" w:rsidRPr="00143E09" w:rsidRDefault="008B07D4" w:rsidP="008B07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43E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7D4" w:rsidRPr="00143E09" w:rsidRDefault="008B07D4" w:rsidP="008B07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32"/>
                <w:lang w:eastAsia="ru-RU"/>
              </w:rPr>
            </w:pPr>
            <w:proofErr w:type="spellStart"/>
            <w:r w:rsidRPr="00143E09">
              <w:rPr>
                <w:rFonts w:ascii="Times New Roman" w:eastAsia="Times New Roman" w:hAnsi="Times New Roman"/>
                <w:sz w:val="28"/>
                <w:szCs w:val="32"/>
                <w:lang w:eastAsia="ru-RU"/>
              </w:rPr>
              <w:t>шт</w:t>
            </w:r>
            <w:proofErr w:type="spellEnd"/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7D4" w:rsidRPr="00143E09" w:rsidRDefault="008B07D4" w:rsidP="008B07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3E0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59 813,93</w:t>
            </w:r>
          </w:p>
        </w:tc>
      </w:tr>
      <w:tr w:rsidR="008B07D4" w:rsidRPr="00143E09" w:rsidTr="00143E09">
        <w:trPr>
          <w:trHeight w:val="37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D4" w:rsidRPr="00143E09" w:rsidRDefault="008B07D4" w:rsidP="008B07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lang w:eastAsia="ru-RU"/>
              </w:rPr>
            </w:pPr>
            <w:r w:rsidRPr="00143E09">
              <w:rPr>
                <w:rFonts w:ascii="Times New Roman" w:eastAsia="Times New Roman" w:hAnsi="Times New Roman"/>
                <w:sz w:val="28"/>
                <w:lang w:eastAsia="ru-RU"/>
              </w:rPr>
              <w:t> </w:t>
            </w:r>
          </w:p>
        </w:tc>
        <w:tc>
          <w:tcPr>
            <w:tcW w:w="8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7D4" w:rsidRPr="00143E09" w:rsidRDefault="00A11B29" w:rsidP="008B07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43E0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ИТОГО по </w:t>
            </w:r>
            <w:r w:rsidR="008B07D4" w:rsidRPr="00143E0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району Бирюлево Восточное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D4" w:rsidRPr="00143E09" w:rsidRDefault="008B07D4" w:rsidP="008B07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43E0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D4" w:rsidRPr="00143E09" w:rsidRDefault="008B07D4" w:rsidP="008B07D4">
            <w:pPr>
              <w:spacing w:after="0" w:line="240" w:lineRule="auto"/>
              <w:rPr>
                <w:rFonts w:ascii="Times New Roman" w:eastAsia="Times New Roman" w:hAnsi="Times New Roman"/>
                <w:sz w:val="28"/>
                <w:lang w:eastAsia="ru-RU"/>
              </w:rPr>
            </w:pPr>
            <w:r w:rsidRPr="00143E09">
              <w:rPr>
                <w:rFonts w:ascii="Times New Roman" w:eastAsia="Times New Roman" w:hAnsi="Times New Roman"/>
                <w:sz w:val="28"/>
                <w:lang w:eastAsia="ru-RU"/>
              </w:rPr>
              <w:t> 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D4" w:rsidRPr="00143E09" w:rsidRDefault="008B07D4" w:rsidP="008B07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43E0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257 990,58</w:t>
            </w:r>
          </w:p>
        </w:tc>
      </w:tr>
    </w:tbl>
    <w:p w:rsidR="008B07D4" w:rsidRPr="008B07D4" w:rsidRDefault="008B07D4" w:rsidP="008B07D4">
      <w:pPr>
        <w:spacing w:line="259" w:lineRule="auto"/>
        <w:rPr>
          <w:rFonts w:ascii="Times New Roman" w:hAnsi="Times New Roman" w:cs="Times New Roman"/>
          <w:sz w:val="20"/>
          <w:szCs w:val="20"/>
        </w:rPr>
      </w:pPr>
    </w:p>
    <w:p w:rsidR="00DB50FF" w:rsidRDefault="00DB50FF" w:rsidP="000B7EED">
      <w:pPr>
        <w:pStyle w:val="a5"/>
        <w:jc w:val="both"/>
      </w:pPr>
    </w:p>
    <w:sectPr w:rsidR="00DB50FF" w:rsidSect="00143E09"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33A0" w:rsidRDefault="006F33A0">
      <w:pPr>
        <w:spacing w:after="0" w:line="240" w:lineRule="auto"/>
      </w:pPr>
      <w:r>
        <w:separator/>
      </w:r>
    </w:p>
  </w:endnote>
  <w:endnote w:type="continuationSeparator" w:id="0">
    <w:p w:rsidR="006F33A0" w:rsidRDefault="006F33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33A0" w:rsidRDefault="006F33A0">
      <w:pPr>
        <w:spacing w:after="0" w:line="240" w:lineRule="auto"/>
      </w:pPr>
      <w:r>
        <w:separator/>
      </w:r>
    </w:p>
  </w:footnote>
  <w:footnote w:type="continuationSeparator" w:id="0">
    <w:p w:rsidR="006F33A0" w:rsidRDefault="006F33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8124345"/>
      <w:docPartObj>
        <w:docPartGallery w:val="Page Numbers (Top of Page)"/>
        <w:docPartUnique/>
      </w:docPartObj>
    </w:sdtPr>
    <w:sdtEndPr/>
    <w:sdtContent>
      <w:p w:rsidR="005A5195" w:rsidRDefault="001D268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2395">
          <w:rPr>
            <w:noProof/>
          </w:rPr>
          <w:t>2</w:t>
        </w:r>
        <w:r>
          <w:fldChar w:fldCharType="end"/>
        </w:r>
      </w:p>
    </w:sdtContent>
  </w:sdt>
  <w:p w:rsidR="005A5195" w:rsidRDefault="006F33A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C52"/>
    <w:rsid w:val="00051D70"/>
    <w:rsid w:val="000B7EED"/>
    <w:rsid w:val="000F3412"/>
    <w:rsid w:val="00132CC5"/>
    <w:rsid w:val="00143E09"/>
    <w:rsid w:val="00156DC6"/>
    <w:rsid w:val="00182322"/>
    <w:rsid w:val="001B4AA1"/>
    <w:rsid w:val="001C485F"/>
    <w:rsid w:val="001D268E"/>
    <w:rsid w:val="00271C3F"/>
    <w:rsid w:val="00273B2B"/>
    <w:rsid w:val="003B20FC"/>
    <w:rsid w:val="003D0CAD"/>
    <w:rsid w:val="00410FB7"/>
    <w:rsid w:val="004D7700"/>
    <w:rsid w:val="00591746"/>
    <w:rsid w:val="005B2FC5"/>
    <w:rsid w:val="006C5C52"/>
    <w:rsid w:val="006F33A0"/>
    <w:rsid w:val="007351A4"/>
    <w:rsid w:val="00825394"/>
    <w:rsid w:val="00832989"/>
    <w:rsid w:val="00855E18"/>
    <w:rsid w:val="008629B9"/>
    <w:rsid w:val="008B07D4"/>
    <w:rsid w:val="00905609"/>
    <w:rsid w:val="00927BC3"/>
    <w:rsid w:val="009A5E3E"/>
    <w:rsid w:val="00A07175"/>
    <w:rsid w:val="00A11B29"/>
    <w:rsid w:val="00A81F01"/>
    <w:rsid w:val="00AA6561"/>
    <w:rsid w:val="00B059B2"/>
    <w:rsid w:val="00B47FFA"/>
    <w:rsid w:val="00BE0138"/>
    <w:rsid w:val="00D20193"/>
    <w:rsid w:val="00DB50FF"/>
    <w:rsid w:val="00EA0891"/>
    <w:rsid w:val="00ED7961"/>
    <w:rsid w:val="00F12395"/>
    <w:rsid w:val="00F70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16FDDB-F93C-49D9-9762-B2829EB02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089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5C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5C52"/>
  </w:style>
  <w:style w:type="paragraph" w:styleId="a5">
    <w:name w:val="No Spacing"/>
    <w:uiPriority w:val="1"/>
    <w:qFormat/>
    <w:rsid w:val="006C5C52"/>
    <w:pPr>
      <w:spacing w:after="0" w:line="240" w:lineRule="auto"/>
    </w:pPr>
  </w:style>
  <w:style w:type="table" w:styleId="a6">
    <w:name w:val="Table Grid"/>
    <w:basedOn w:val="a1"/>
    <w:uiPriority w:val="39"/>
    <w:rsid w:val="006C5C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253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25394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B7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7E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71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rbv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2024-07-31T08:24:00Z</cp:lastPrinted>
  <dcterms:created xsi:type="dcterms:W3CDTF">2024-07-30T13:40:00Z</dcterms:created>
  <dcterms:modified xsi:type="dcterms:W3CDTF">2024-07-31T10:55:00Z</dcterms:modified>
</cp:coreProperties>
</file>